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E840D" w14:textId="77777777" w:rsidR="001A4B5B" w:rsidRDefault="001A4B5B">
      <w:pPr>
        <w:spacing w:after="0" w:line="240" w:lineRule="auto"/>
        <w:rPr>
          <w:rFonts w:ascii="Arial" w:eastAsia="Arial" w:hAnsi="Arial" w:cs="Arial"/>
          <w:b/>
          <w:color w:val="000000"/>
          <w:u w:val="single"/>
        </w:rPr>
      </w:pPr>
    </w:p>
    <w:p w14:paraId="2E618681" w14:textId="77777777" w:rsidR="001A4B5B" w:rsidRDefault="001A4B5B">
      <w:pPr>
        <w:spacing w:after="0" w:line="240" w:lineRule="auto"/>
        <w:rPr>
          <w:rFonts w:ascii="Arial" w:eastAsia="Arial" w:hAnsi="Arial" w:cs="Arial"/>
          <w:b/>
          <w:color w:val="000000"/>
          <w:u w:val="single"/>
        </w:rPr>
      </w:pPr>
    </w:p>
    <w:p w14:paraId="00000001" w14:textId="0EECD2D9" w:rsidR="00154581" w:rsidRDefault="003A2D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u w:val="single"/>
        </w:rPr>
        <w:t>Interview Log Instructions:</w:t>
      </w:r>
    </w:p>
    <w:p w14:paraId="00000002" w14:textId="77777777" w:rsidR="00154581" w:rsidRPr="00713774" w:rsidRDefault="003A2D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4"/>
        </w:rPr>
      </w:pPr>
      <w:r w:rsidRPr="00713774">
        <w:rPr>
          <w:rFonts w:ascii="Arial" w:eastAsia="Arial" w:hAnsi="Arial" w:cs="Arial"/>
          <w:color w:val="000000"/>
          <w:sz w:val="16"/>
        </w:rPr>
        <w:t>Complete the fields below for every interview conducted.  </w:t>
      </w:r>
    </w:p>
    <w:p w14:paraId="00000003" w14:textId="4143DA75" w:rsidR="00154581" w:rsidRPr="00713774" w:rsidRDefault="003A2D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4"/>
        </w:rPr>
      </w:pPr>
      <w:r w:rsidRPr="00713774">
        <w:rPr>
          <w:rFonts w:ascii="Arial" w:eastAsia="Arial" w:hAnsi="Arial" w:cs="Arial"/>
          <w:color w:val="000000"/>
          <w:sz w:val="16"/>
        </w:rPr>
        <w:t xml:space="preserve">For “Key Insights” write </w:t>
      </w:r>
      <w:r w:rsidR="00713774">
        <w:rPr>
          <w:rFonts w:ascii="Arial" w:eastAsia="Arial" w:hAnsi="Arial" w:cs="Arial"/>
          <w:color w:val="000000"/>
          <w:sz w:val="16"/>
        </w:rPr>
        <w:t>a few</w:t>
      </w:r>
      <w:r w:rsidRPr="00713774">
        <w:rPr>
          <w:rFonts w:ascii="Arial" w:eastAsia="Arial" w:hAnsi="Arial" w:cs="Arial"/>
          <w:color w:val="000000"/>
          <w:sz w:val="16"/>
        </w:rPr>
        <w:t xml:space="preserve"> sentences on the main takeaways from the interview.</w:t>
      </w:r>
    </w:p>
    <w:p w14:paraId="00000006" w14:textId="6815169C" w:rsidR="00154581" w:rsidRPr="00713774" w:rsidRDefault="003A2D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4"/>
        </w:rPr>
      </w:pPr>
      <w:bookmarkStart w:id="0" w:name="_heading=h.gjdgxs" w:colFirst="0" w:colLast="0"/>
      <w:bookmarkEnd w:id="0"/>
      <w:r w:rsidRPr="00713774">
        <w:rPr>
          <w:rFonts w:ascii="Arial" w:eastAsia="Arial" w:hAnsi="Arial" w:cs="Arial"/>
          <w:color w:val="000000"/>
          <w:sz w:val="16"/>
        </w:rPr>
        <w:t xml:space="preserve">For </w:t>
      </w:r>
      <w:r w:rsidR="00713774">
        <w:rPr>
          <w:rFonts w:ascii="Arial" w:eastAsia="Arial" w:hAnsi="Arial" w:cs="Arial"/>
          <w:color w:val="000000"/>
          <w:sz w:val="16"/>
        </w:rPr>
        <w:t>“</w:t>
      </w:r>
      <w:r w:rsidRPr="00713774">
        <w:rPr>
          <w:rFonts w:ascii="Arial" w:eastAsia="Arial" w:hAnsi="Arial" w:cs="Arial"/>
          <w:color w:val="000000"/>
          <w:sz w:val="16"/>
        </w:rPr>
        <w:t>Impact</w:t>
      </w:r>
      <w:r w:rsidR="00713774">
        <w:rPr>
          <w:rFonts w:ascii="Arial" w:eastAsia="Arial" w:hAnsi="Arial" w:cs="Arial"/>
          <w:color w:val="000000"/>
          <w:sz w:val="16"/>
        </w:rPr>
        <w:t xml:space="preserve">”: </w:t>
      </w:r>
      <w:r w:rsidRPr="00713774">
        <w:rPr>
          <w:rFonts w:ascii="Arial" w:eastAsia="Arial" w:hAnsi="Arial" w:cs="Arial"/>
          <w:color w:val="000000"/>
          <w:sz w:val="16"/>
        </w:rPr>
        <w:t xml:space="preserve">Summarize whether you believe this validated </w:t>
      </w:r>
      <w:r w:rsidR="00713774">
        <w:rPr>
          <w:rFonts w:ascii="Arial" w:eastAsia="Arial" w:hAnsi="Arial" w:cs="Arial"/>
          <w:color w:val="000000"/>
          <w:sz w:val="16"/>
        </w:rPr>
        <w:t xml:space="preserve">or invalidated key </w:t>
      </w:r>
      <w:r w:rsidRPr="00713774">
        <w:rPr>
          <w:rFonts w:ascii="Arial" w:eastAsia="Arial" w:hAnsi="Arial" w:cs="Arial"/>
          <w:color w:val="000000"/>
          <w:sz w:val="16"/>
        </w:rPr>
        <w:t xml:space="preserve">assumptions </w:t>
      </w:r>
    </w:p>
    <w:p w14:paraId="4B3FC795" w14:textId="23F1D9B2" w:rsidR="00713774" w:rsidRDefault="0071377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TableGrid"/>
        <w:tblW w:w="9344" w:type="dxa"/>
        <w:tblLook w:val="04A0" w:firstRow="1" w:lastRow="0" w:firstColumn="1" w:lastColumn="0" w:noHBand="0" w:noVBand="1"/>
      </w:tblPr>
      <w:tblGrid>
        <w:gridCol w:w="3181"/>
        <w:gridCol w:w="6163"/>
      </w:tblGrid>
      <w:tr w:rsidR="00713774" w14:paraId="0FF0234E" w14:textId="77777777" w:rsidTr="001A4B5B">
        <w:trPr>
          <w:trHeight w:val="415"/>
        </w:trPr>
        <w:tc>
          <w:tcPr>
            <w:tcW w:w="9344" w:type="dxa"/>
            <w:gridSpan w:val="2"/>
          </w:tcPr>
          <w:p w14:paraId="1D3EDEA5" w14:textId="32C84ABA" w:rsidR="00713774" w:rsidRDefault="0071377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Interview #1</w:t>
            </w:r>
          </w:p>
        </w:tc>
      </w:tr>
      <w:tr w:rsidR="00713774" w14:paraId="0B49CDF1" w14:textId="77777777" w:rsidTr="001A4B5B">
        <w:trPr>
          <w:trHeight w:val="401"/>
        </w:trPr>
        <w:tc>
          <w:tcPr>
            <w:tcW w:w="3181" w:type="dxa"/>
          </w:tcPr>
          <w:p w14:paraId="09CC60B3" w14:textId="2737784E" w:rsidR="00713774" w:rsidRPr="00713774" w:rsidRDefault="0071377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Interviewee name (Optional):</w:t>
            </w:r>
          </w:p>
        </w:tc>
        <w:tc>
          <w:tcPr>
            <w:tcW w:w="6163" w:type="dxa"/>
          </w:tcPr>
          <w:p w14:paraId="00A66A54" w14:textId="77777777" w:rsidR="00713774" w:rsidRDefault="0071377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3774" w14:paraId="17D008FC" w14:textId="77777777" w:rsidTr="001A4B5B">
        <w:trPr>
          <w:trHeight w:val="415"/>
        </w:trPr>
        <w:tc>
          <w:tcPr>
            <w:tcW w:w="3181" w:type="dxa"/>
          </w:tcPr>
          <w:p w14:paraId="296E5D96" w14:textId="3B131325" w:rsidR="00713774" w:rsidRPr="00713774" w:rsidRDefault="0071377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Interviewee company:</w:t>
            </w:r>
          </w:p>
        </w:tc>
        <w:tc>
          <w:tcPr>
            <w:tcW w:w="6163" w:type="dxa"/>
          </w:tcPr>
          <w:p w14:paraId="0A0909F7" w14:textId="77777777" w:rsidR="00713774" w:rsidRDefault="0071377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3774" w14:paraId="1848FB36" w14:textId="77777777" w:rsidTr="001A4B5B">
        <w:trPr>
          <w:trHeight w:val="401"/>
        </w:trPr>
        <w:tc>
          <w:tcPr>
            <w:tcW w:w="3181" w:type="dxa"/>
          </w:tcPr>
          <w:p w14:paraId="22F568E1" w14:textId="6B70F421" w:rsidR="00713774" w:rsidRPr="00713774" w:rsidRDefault="0071377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Interviewee job title/Customer Type:</w:t>
            </w:r>
          </w:p>
        </w:tc>
        <w:tc>
          <w:tcPr>
            <w:tcW w:w="6163" w:type="dxa"/>
          </w:tcPr>
          <w:p w14:paraId="3BC539D9" w14:textId="77777777" w:rsidR="00713774" w:rsidRDefault="0071377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3774" w14:paraId="700BE8B3" w14:textId="77777777" w:rsidTr="001A4B5B">
        <w:trPr>
          <w:trHeight w:val="415"/>
        </w:trPr>
        <w:tc>
          <w:tcPr>
            <w:tcW w:w="3181" w:type="dxa"/>
          </w:tcPr>
          <w:p w14:paraId="42D9F96B" w14:textId="2B6C3DC2" w:rsidR="00713774" w:rsidRPr="00713774" w:rsidRDefault="00713774">
            <w:pPr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Key hypotheses or Learning goals:</w:t>
            </w:r>
          </w:p>
        </w:tc>
        <w:tc>
          <w:tcPr>
            <w:tcW w:w="6163" w:type="dxa"/>
          </w:tcPr>
          <w:p w14:paraId="3F425D8E" w14:textId="77777777" w:rsidR="00713774" w:rsidRDefault="0071377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3774" w14:paraId="5D8CA2EF" w14:textId="77777777" w:rsidTr="001A4B5B">
        <w:trPr>
          <w:trHeight w:val="415"/>
        </w:trPr>
        <w:tc>
          <w:tcPr>
            <w:tcW w:w="3181" w:type="dxa"/>
          </w:tcPr>
          <w:p w14:paraId="13EB0C3F" w14:textId="3B490080" w:rsidR="00713774" w:rsidRPr="00713774" w:rsidRDefault="0071377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Key insights:  </w:t>
            </w:r>
          </w:p>
        </w:tc>
        <w:tc>
          <w:tcPr>
            <w:tcW w:w="6163" w:type="dxa"/>
          </w:tcPr>
          <w:p w14:paraId="3B41920C" w14:textId="77777777" w:rsidR="00713774" w:rsidRDefault="0071377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3774" w14:paraId="69DA10B4" w14:textId="77777777" w:rsidTr="001A4B5B">
        <w:trPr>
          <w:trHeight w:val="401"/>
        </w:trPr>
        <w:tc>
          <w:tcPr>
            <w:tcW w:w="3181" w:type="dxa"/>
          </w:tcPr>
          <w:p w14:paraId="77539D16" w14:textId="6038B922" w:rsidR="00713774" w:rsidRPr="00713774" w:rsidRDefault="0071377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Impact:</w:t>
            </w:r>
          </w:p>
        </w:tc>
        <w:tc>
          <w:tcPr>
            <w:tcW w:w="6163" w:type="dxa"/>
          </w:tcPr>
          <w:p w14:paraId="5DBE5545" w14:textId="77777777" w:rsidR="00713774" w:rsidRDefault="0071377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00000008" w14:textId="66868FE9" w:rsidR="00154581" w:rsidRDefault="0015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7"/>
        <w:gridCol w:w="6193"/>
      </w:tblGrid>
      <w:tr w:rsidR="00713774" w14:paraId="1F50E5B6" w14:textId="77777777" w:rsidTr="001A4B5B">
        <w:trPr>
          <w:trHeight w:val="459"/>
        </w:trPr>
        <w:tc>
          <w:tcPr>
            <w:tcW w:w="9330" w:type="dxa"/>
            <w:gridSpan w:val="2"/>
          </w:tcPr>
          <w:p w14:paraId="1C630F5B" w14:textId="08A9368D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Interview #2</w:t>
            </w:r>
          </w:p>
        </w:tc>
      </w:tr>
      <w:tr w:rsidR="00713774" w14:paraId="7034FF97" w14:textId="77777777" w:rsidTr="001A4B5B">
        <w:trPr>
          <w:trHeight w:val="442"/>
        </w:trPr>
        <w:tc>
          <w:tcPr>
            <w:tcW w:w="3137" w:type="dxa"/>
          </w:tcPr>
          <w:p w14:paraId="7D892DD0" w14:textId="77777777" w:rsidR="00713774" w:rsidRP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Interviewee name (Optional):</w:t>
            </w:r>
          </w:p>
        </w:tc>
        <w:tc>
          <w:tcPr>
            <w:tcW w:w="6192" w:type="dxa"/>
          </w:tcPr>
          <w:p w14:paraId="12AF7555" w14:textId="77777777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3774" w14:paraId="086990E8" w14:textId="77777777" w:rsidTr="001A4B5B">
        <w:trPr>
          <w:trHeight w:val="459"/>
        </w:trPr>
        <w:tc>
          <w:tcPr>
            <w:tcW w:w="3137" w:type="dxa"/>
          </w:tcPr>
          <w:p w14:paraId="3C3E2929" w14:textId="77777777" w:rsidR="00713774" w:rsidRP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Interviewee company:</w:t>
            </w:r>
          </w:p>
        </w:tc>
        <w:tc>
          <w:tcPr>
            <w:tcW w:w="6192" w:type="dxa"/>
          </w:tcPr>
          <w:p w14:paraId="37BDD38D" w14:textId="77777777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3774" w14:paraId="66C6277A" w14:textId="77777777" w:rsidTr="001A4B5B">
        <w:trPr>
          <w:trHeight w:val="442"/>
        </w:trPr>
        <w:tc>
          <w:tcPr>
            <w:tcW w:w="3137" w:type="dxa"/>
          </w:tcPr>
          <w:p w14:paraId="54E8CF19" w14:textId="77777777" w:rsidR="00713774" w:rsidRP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Interviewee job title/Customer Type:</w:t>
            </w:r>
          </w:p>
        </w:tc>
        <w:tc>
          <w:tcPr>
            <w:tcW w:w="6192" w:type="dxa"/>
          </w:tcPr>
          <w:p w14:paraId="025DE27B" w14:textId="77777777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3774" w14:paraId="2E0370BC" w14:textId="77777777" w:rsidTr="001A4B5B">
        <w:trPr>
          <w:trHeight w:val="459"/>
        </w:trPr>
        <w:tc>
          <w:tcPr>
            <w:tcW w:w="3137" w:type="dxa"/>
          </w:tcPr>
          <w:p w14:paraId="5AE56643" w14:textId="77777777" w:rsidR="00713774" w:rsidRPr="00713774" w:rsidRDefault="00713774" w:rsidP="00D00D52">
            <w:pPr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Key hypotheses or Learning goals:</w:t>
            </w:r>
          </w:p>
        </w:tc>
        <w:tc>
          <w:tcPr>
            <w:tcW w:w="6192" w:type="dxa"/>
          </w:tcPr>
          <w:p w14:paraId="2D90FB3F" w14:textId="77777777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3774" w14:paraId="73E053E6" w14:textId="77777777" w:rsidTr="001A4B5B">
        <w:trPr>
          <w:trHeight w:val="459"/>
        </w:trPr>
        <w:tc>
          <w:tcPr>
            <w:tcW w:w="3137" w:type="dxa"/>
          </w:tcPr>
          <w:p w14:paraId="5508B5C3" w14:textId="77777777" w:rsidR="00713774" w:rsidRP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Key insights:  </w:t>
            </w:r>
          </w:p>
        </w:tc>
        <w:tc>
          <w:tcPr>
            <w:tcW w:w="6192" w:type="dxa"/>
          </w:tcPr>
          <w:p w14:paraId="4A31CF08" w14:textId="77777777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3774" w14:paraId="40FBD8D2" w14:textId="77777777" w:rsidTr="001A4B5B">
        <w:trPr>
          <w:trHeight w:val="442"/>
        </w:trPr>
        <w:tc>
          <w:tcPr>
            <w:tcW w:w="3137" w:type="dxa"/>
          </w:tcPr>
          <w:p w14:paraId="7FFF9144" w14:textId="77777777" w:rsidR="00713774" w:rsidRP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Impact:</w:t>
            </w:r>
          </w:p>
        </w:tc>
        <w:tc>
          <w:tcPr>
            <w:tcW w:w="6192" w:type="dxa"/>
          </w:tcPr>
          <w:p w14:paraId="0A74E181" w14:textId="77777777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6EA3FB70" w14:textId="77777777" w:rsidR="001A4B5B" w:rsidRDefault="001A4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8"/>
        <w:gridCol w:w="6172"/>
      </w:tblGrid>
      <w:tr w:rsidR="00713774" w14:paraId="340127AA" w14:textId="77777777" w:rsidTr="001A4B5B">
        <w:trPr>
          <w:trHeight w:val="429"/>
        </w:trPr>
        <w:tc>
          <w:tcPr>
            <w:tcW w:w="9300" w:type="dxa"/>
            <w:gridSpan w:val="2"/>
          </w:tcPr>
          <w:p w14:paraId="617A8304" w14:textId="7D10CC50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Interview #3</w:t>
            </w:r>
          </w:p>
        </w:tc>
      </w:tr>
      <w:tr w:rsidR="00713774" w14:paraId="36E8D68D" w14:textId="77777777" w:rsidTr="001A4B5B">
        <w:trPr>
          <w:trHeight w:val="414"/>
        </w:trPr>
        <w:tc>
          <w:tcPr>
            <w:tcW w:w="3128" w:type="dxa"/>
          </w:tcPr>
          <w:p w14:paraId="2B5B7E39" w14:textId="77777777" w:rsidR="00713774" w:rsidRP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Interviewee name (Optional):</w:t>
            </w:r>
          </w:p>
        </w:tc>
        <w:tc>
          <w:tcPr>
            <w:tcW w:w="6171" w:type="dxa"/>
          </w:tcPr>
          <w:p w14:paraId="700625E6" w14:textId="77777777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3774" w14:paraId="2D07361E" w14:textId="77777777" w:rsidTr="001A4B5B">
        <w:trPr>
          <w:trHeight w:val="429"/>
        </w:trPr>
        <w:tc>
          <w:tcPr>
            <w:tcW w:w="3128" w:type="dxa"/>
          </w:tcPr>
          <w:p w14:paraId="1D7BAB94" w14:textId="77777777" w:rsidR="00713774" w:rsidRP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Interviewee company:</w:t>
            </w:r>
          </w:p>
        </w:tc>
        <w:tc>
          <w:tcPr>
            <w:tcW w:w="6171" w:type="dxa"/>
          </w:tcPr>
          <w:p w14:paraId="2C7203C4" w14:textId="77777777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3774" w14:paraId="75C6FDA8" w14:textId="77777777" w:rsidTr="001A4B5B">
        <w:trPr>
          <w:trHeight w:val="414"/>
        </w:trPr>
        <w:tc>
          <w:tcPr>
            <w:tcW w:w="3128" w:type="dxa"/>
          </w:tcPr>
          <w:p w14:paraId="08B3F46B" w14:textId="77777777" w:rsidR="00713774" w:rsidRP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Interviewee job title/Customer Type:</w:t>
            </w:r>
          </w:p>
        </w:tc>
        <w:tc>
          <w:tcPr>
            <w:tcW w:w="6171" w:type="dxa"/>
          </w:tcPr>
          <w:p w14:paraId="7AB46656" w14:textId="77777777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3774" w14:paraId="5ECDC79A" w14:textId="77777777" w:rsidTr="001A4B5B">
        <w:trPr>
          <w:trHeight w:val="429"/>
        </w:trPr>
        <w:tc>
          <w:tcPr>
            <w:tcW w:w="3128" w:type="dxa"/>
          </w:tcPr>
          <w:p w14:paraId="6DFDFF27" w14:textId="77777777" w:rsidR="00713774" w:rsidRPr="00713774" w:rsidRDefault="00713774" w:rsidP="00D00D52">
            <w:pPr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Key hypotheses or Learning goals:</w:t>
            </w:r>
          </w:p>
        </w:tc>
        <w:tc>
          <w:tcPr>
            <w:tcW w:w="6171" w:type="dxa"/>
          </w:tcPr>
          <w:p w14:paraId="44327560" w14:textId="77777777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3774" w14:paraId="119742F1" w14:textId="77777777" w:rsidTr="001A4B5B">
        <w:trPr>
          <w:trHeight w:val="429"/>
        </w:trPr>
        <w:tc>
          <w:tcPr>
            <w:tcW w:w="3128" w:type="dxa"/>
          </w:tcPr>
          <w:p w14:paraId="176F5616" w14:textId="77777777" w:rsidR="00713774" w:rsidRP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Key insights:  </w:t>
            </w:r>
          </w:p>
        </w:tc>
        <w:tc>
          <w:tcPr>
            <w:tcW w:w="6171" w:type="dxa"/>
          </w:tcPr>
          <w:p w14:paraId="25463620" w14:textId="77777777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3774" w14:paraId="72D553A7" w14:textId="77777777" w:rsidTr="001A4B5B">
        <w:trPr>
          <w:trHeight w:val="414"/>
        </w:trPr>
        <w:tc>
          <w:tcPr>
            <w:tcW w:w="3128" w:type="dxa"/>
          </w:tcPr>
          <w:p w14:paraId="72EFDECE" w14:textId="77777777" w:rsidR="00713774" w:rsidRP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Impact:</w:t>
            </w:r>
          </w:p>
        </w:tc>
        <w:tc>
          <w:tcPr>
            <w:tcW w:w="6171" w:type="dxa"/>
          </w:tcPr>
          <w:p w14:paraId="77437B12" w14:textId="77777777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2AA044C2" w14:textId="7CF72015" w:rsidR="00713774" w:rsidRDefault="007137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1"/>
        <w:gridCol w:w="6199"/>
      </w:tblGrid>
      <w:tr w:rsidR="00713774" w14:paraId="3513FD69" w14:textId="77777777" w:rsidTr="001A4B5B">
        <w:trPr>
          <w:trHeight w:val="433"/>
        </w:trPr>
        <w:tc>
          <w:tcPr>
            <w:tcW w:w="9340" w:type="dxa"/>
            <w:gridSpan w:val="2"/>
          </w:tcPr>
          <w:p w14:paraId="428CF807" w14:textId="732692A9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Interview #4</w:t>
            </w:r>
          </w:p>
        </w:tc>
      </w:tr>
      <w:tr w:rsidR="00713774" w14:paraId="1633B0E2" w14:textId="77777777" w:rsidTr="001A4B5B">
        <w:trPr>
          <w:trHeight w:val="418"/>
        </w:trPr>
        <w:tc>
          <w:tcPr>
            <w:tcW w:w="3141" w:type="dxa"/>
          </w:tcPr>
          <w:p w14:paraId="5AED68F4" w14:textId="77777777" w:rsidR="00713774" w:rsidRP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Interviewee name (Optional):</w:t>
            </w:r>
          </w:p>
        </w:tc>
        <w:tc>
          <w:tcPr>
            <w:tcW w:w="6198" w:type="dxa"/>
          </w:tcPr>
          <w:p w14:paraId="60E0413D" w14:textId="77777777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3774" w14:paraId="1A52BDD0" w14:textId="77777777" w:rsidTr="001A4B5B">
        <w:trPr>
          <w:trHeight w:val="433"/>
        </w:trPr>
        <w:tc>
          <w:tcPr>
            <w:tcW w:w="3141" w:type="dxa"/>
          </w:tcPr>
          <w:p w14:paraId="58157AE8" w14:textId="77777777" w:rsidR="00713774" w:rsidRP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Interviewee company:</w:t>
            </w:r>
          </w:p>
        </w:tc>
        <w:tc>
          <w:tcPr>
            <w:tcW w:w="6198" w:type="dxa"/>
          </w:tcPr>
          <w:p w14:paraId="4B1907F2" w14:textId="77777777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3774" w14:paraId="2F785880" w14:textId="77777777" w:rsidTr="001A4B5B">
        <w:trPr>
          <w:trHeight w:val="418"/>
        </w:trPr>
        <w:tc>
          <w:tcPr>
            <w:tcW w:w="3141" w:type="dxa"/>
          </w:tcPr>
          <w:p w14:paraId="73488171" w14:textId="77777777" w:rsidR="00713774" w:rsidRP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Interviewee job title/Customer Type:</w:t>
            </w:r>
          </w:p>
        </w:tc>
        <w:tc>
          <w:tcPr>
            <w:tcW w:w="6198" w:type="dxa"/>
          </w:tcPr>
          <w:p w14:paraId="3F9AC4B0" w14:textId="77777777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3774" w14:paraId="7FA6DEE6" w14:textId="77777777" w:rsidTr="001A4B5B">
        <w:trPr>
          <w:trHeight w:val="433"/>
        </w:trPr>
        <w:tc>
          <w:tcPr>
            <w:tcW w:w="3141" w:type="dxa"/>
          </w:tcPr>
          <w:p w14:paraId="36E7E1B2" w14:textId="77777777" w:rsidR="00713774" w:rsidRPr="00713774" w:rsidRDefault="00713774" w:rsidP="00D00D52">
            <w:pPr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Key hypotheses or Learning goals:</w:t>
            </w:r>
          </w:p>
        </w:tc>
        <w:tc>
          <w:tcPr>
            <w:tcW w:w="6198" w:type="dxa"/>
          </w:tcPr>
          <w:p w14:paraId="78CA302B" w14:textId="77777777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3774" w14:paraId="392824AF" w14:textId="77777777" w:rsidTr="001A4B5B">
        <w:trPr>
          <w:trHeight w:val="433"/>
        </w:trPr>
        <w:tc>
          <w:tcPr>
            <w:tcW w:w="3141" w:type="dxa"/>
          </w:tcPr>
          <w:p w14:paraId="3FC2125E" w14:textId="77777777" w:rsidR="00713774" w:rsidRP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Key insights:  </w:t>
            </w:r>
          </w:p>
        </w:tc>
        <w:tc>
          <w:tcPr>
            <w:tcW w:w="6198" w:type="dxa"/>
          </w:tcPr>
          <w:p w14:paraId="134780E2" w14:textId="77777777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3774" w14:paraId="77B11731" w14:textId="77777777" w:rsidTr="001A4B5B">
        <w:trPr>
          <w:trHeight w:val="418"/>
        </w:trPr>
        <w:tc>
          <w:tcPr>
            <w:tcW w:w="3141" w:type="dxa"/>
          </w:tcPr>
          <w:p w14:paraId="54142B75" w14:textId="77777777" w:rsidR="00713774" w:rsidRP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Impact:</w:t>
            </w:r>
          </w:p>
        </w:tc>
        <w:tc>
          <w:tcPr>
            <w:tcW w:w="6198" w:type="dxa"/>
          </w:tcPr>
          <w:p w14:paraId="24D41833" w14:textId="77777777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2F96AD8E" w14:textId="0CE5D432" w:rsidR="00713774" w:rsidRDefault="007137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0A3437" w14:textId="0C114254" w:rsidR="00713774" w:rsidRDefault="007137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1"/>
        <w:gridCol w:w="6179"/>
      </w:tblGrid>
      <w:tr w:rsidR="00713774" w14:paraId="06D05DB9" w14:textId="77777777" w:rsidTr="001A4B5B">
        <w:trPr>
          <w:trHeight w:val="499"/>
        </w:trPr>
        <w:tc>
          <w:tcPr>
            <w:tcW w:w="9310" w:type="dxa"/>
            <w:gridSpan w:val="2"/>
          </w:tcPr>
          <w:p w14:paraId="7A9A26D3" w14:textId="7777BF4B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Interview #5</w:t>
            </w:r>
          </w:p>
        </w:tc>
      </w:tr>
      <w:tr w:rsidR="00713774" w14:paraId="1DDA94D0" w14:textId="77777777" w:rsidTr="001A4B5B">
        <w:trPr>
          <w:trHeight w:val="481"/>
        </w:trPr>
        <w:tc>
          <w:tcPr>
            <w:tcW w:w="3131" w:type="dxa"/>
          </w:tcPr>
          <w:p w14:paraId="02A8396F" w14:textId="77777777" w:rsidR="00713774" w:rsidRP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Interviewee name (Optional):</w:t>
            </w:r>
          </w:p>
        </w:tc>
        <w:tc>
          <w:tcPr>
            <w:tcW w:w="6178" w:type="dxa"/>
          </w:tcPr>
          <w:p w14:paraId="0AB005C9" w14:textId="77777777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3774" w14:paraId="1B15C88F" w14:textId="77777777" w:rsidTr="001A4B5B">
        <w:trPr>
          <w:trHeight w:val="499"/>
        </w:trPr>
        <w:tc>
          <w:tcPr>
            <w:tcW w:w="3131" w:type="dxa"/>
          </w:tcPr>
          <w:p w14:paraId="658BC126" w14:textId="77777777" w:rsidR="00713774" w:rsidRP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Interviewee company:</w:t>
            </w:r>
          </w:p>
        </w:tc>
        <w:tc>
          <w:tcPr>
            <w:tcW w:w="6178" w:type="dxa"/>
          </w:tcPr>
          <w:p w14:paraId="3D7DB857" w14:textId="77777777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3774" w14:paraId="702BC84F" w14:textId="77777777" w:rsidTr="001A4B5B">
        <w:trPr>
          <w:trHeight w:val="481"/>
        </w:trPr>
        <w:tc>
          <w:tcPr>
            <w:tcW w:w="3131" w:type="dxa"/>
          </w:tcPr>
          <w:p w14:paraId="2DBBDF75" w14:textId="77777777" w:rsidR="00713774" w:rsidRP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Interviewee job title/Customer Type:</w:t>
            </w:r>
          </w:p>
        </w:tc>
        <w:tc>
          <w:tcPr>
            <w:tcW w:w="6178" w:type="dxa"/>
          </w:tcPr>
          <w:p w14:paraId="1B784640" w14:textId="77777777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3774" w14:paraId="56AE1126" w14:textId="77777777" w:rsidTr="001A4B5B">
        <w:trPr>
          <w:trHeight w:val="499"/>
        </w:trPr>
        <w:tc>
          <w:tcPr>
            <w:tcW w:w="3131" w:type="dxa"/>
          </w:tcPr>
          <w:p w14:paraId="5AB06E57" w14:textId="77777777" w:rsidR="00713774" w:rsidRPr="00713774" w:rsidRDefault="00713774" w:rsidP="00D00D52">
            <w:pPr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Key hypotheses or Learning goals:</w:t>
            </w:r>
          </w:p>
        </w:tc>
        <w:tc>
          <w:tcPr>
            <w:tcW w:w="6178" w:type="dxa"/>
          </w:tcPr>
          <w:p w14:paraId="3D85F252" w14:textId="77777777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3774" w14:paraId="64EF0146" w14:textId="77777777" w:rsidTr="001A4B5B">
        <w:trPr>
          <w:trHeight w:val="499"/>
        </w:trPr>
        <w:tc>
          <w:tcPr>
            <w:tcW w:w="3131" w:type="dxa"/>
          </w:tcPr>
          <w:p w14:paraId="6ED4C514" w14:textId="77777777" w:rsidR="00713774" w:rsidRP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Key insights:  </w:t>
            </w:r>
          </w:p>
        </w:tc>
        <w:tc>
          <w:tcPr>
            <w:tcW w:w="6178" w:type="dxa"/>
          </w:tcPr>
          <w:p w14:paraId="73998E24" w14:textId="77777777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3774" w14:paraId="759FDE1E" w14:textId="77777777" w:rsidTr="001A4B5B">
        <w:trPr>
          <w:trHeight w:val="481"/>
        </w:trPr>
        <w:tc>
          <w:tcPr>
            <w:tcW w:w="3131" w:type="dxa"/>
          </w:tcPr>
          <w:p w14:paraId="4010C08F" w14:textId="77777777" w:rsidR="00713774" w:rsidRP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71377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Impact:</w:t>
            </w:r>
          </w:p>
        </w:tc>
        <w:tc>
          <w:tcPr>
            <w:tcW w:w="6178" w:type="dxa"/>
          </w:tcPr>
          <w:p w14:paraId="5DB7F787" w14:textId="77777777" w:rsidR="00713774" w:rsidRDefault="00713774" w:rsidP="00D00D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58D19050" w14:textId="77777777" w:rsidR="00713774" w:rsidRDefault="007137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154581" w:rsidRDefault="0015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154581" w:rsidRDefault="00154581"/>
    <w:sectPr w:rsidR="00154581" w:rsidSect="00F87A5B">
      <w:headerReference w:type="first" r:id="rId7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7ECD4" w14:textId="77777777" w:rsidR="002256C2" w:rsidRDefault="002256C2" w:rsidP="00713774">
      <w:pPr>
        <w:spacing w:after="0" w:line="240" w:lineRule="auto"/>
      </w:pPr>
      <w:r>
        <w:separator/>
      </w:r>
    </w:p>
  </w:endnote>
  <w:endnote w:type="continuationSeparator" w:id="0">
    <w:p w14:paraId="17DBC736" w14:textId="77777777" w:rsidR="002256C2" w:rsidRDefault="002256C2" w:rsidP="00713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4019D" w14:textId="77777777" w:rsidR="002256C2" w:rsidRDefault="002256C2" w:rsidP="00713774">
      <w:pPr>
        <w:spacing w:after="0" w:line="240" w:lineRule="auto"/>
      </w:pPr>
      <w:r>
        <w:separator/>
      </w:r>
    </w:p>
  </w:footnote>
  <w:footnote w:type="continuationSeparator" w:id="0">
    <w:p w14:paraId="31DE21B8" w14:textId="77777777" w:rsidR="002256C2" w:rsidRDefault="002256C2" w:rsidP="00713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107C1" w14:textId="5C6BBAF2" w:rsidR="00F87A5B" w:rsidRDefault="00F87A5B">
    <w:pPr>
      <w:pStyle w:val="Header"/>
    </w:pPr>
    <w:r w:rsidRPr="00F87A5B">
      <w:drawing>
        <wp:inline distT="0" distB="0" distL="0" distR="0" wp14:anchorId="2BEFC14A" wp14:editId="27DACB61">
          <wp:extent cx="5943600" cy="1238250"/>
          <wp:effectExtent l="0" t="0" r="0" b="0"/>
          <wp:docPr id="19024928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581"/>
    <w:rsid w:val="00067D18"/>
    <w:rsid w:val="00154581"/>
    <w:rsid w:val="001A4B5B"/>
    <w:rsid w:val="002256C2"/>
    <w:rsid w:val="003A2DB0"/>
    <w:rsid w:val="00713774"/>
    <w:rsid w:val="007D1885"/>
    <w:rsid w:val="00ED22B6"/>
    <w:rsid w:val="00F8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74AB48"/>
  <w15:docId w15:val="{120B1C62-1D40-4237-9CC6-7F2ABC13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8A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713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3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774"/>
  </w:style>
  <w:style w:type="paragraph" w:styleId="Footer">
    <w:name w:val="footer"/>
    <w:basedOn w:val="Normal"/>
    <w:link w:val="FooterChar"/>
    <w:uiPriority w:val="99"/>
    <w:unhideWhenUsed/>
    <w:rsid w:val="00713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774"/>
  </w:style>
  <w:style w:type="paragraph" w:styleId="BalloonText">
    <w:name w:val="Balloon Text"/>
    <w:basedOn w:val="Normal"/>
    <w:link w:val="BalloonTextChar"/>
    <w:uiPriority w:val="99"/>
    <w:semiHidden/>
    <w:unhideWhenUsed/>
    <w:rsid w:val="00713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7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2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+Yp9UvtlogW/24r3lcekvT6sBg==">AMUW2mUnnxEkmklFn2eKbkNzztx2yCJGsW+cGkKp5ws8eazWwdEULPV+GGpfhMzuXt8KJjA+IptcDNFUaoN/84eIVrnE10U/N+4m3alM+3roFo1fuiTdX3wwOVDedn94Ls0d+Yzr+Fjn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Warner, Grant</dc:creator>
  <cp:lastModifiedBy>Courtney Larson</cp:lastModifiedBy>
  <cp:revision>3</cp:revision>
  <dcterms:created xsi:type="dcterms:W3CDTF">2026-05-08T17:27:00Z</dcterms:created>
  <dcterms:modified xsi:type="dcterms:W3CDTF">2026-05-08T17:29:00Z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dca3f349-661a-4163-9350-66e5e80780be</vt:lpwstr>
  </property>
</Properties>
</file>